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89" w:rsidRDefault="00ED0889">
      <w:pPr>
        <w:pStyle w:val="a3"/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（第６条関係）</w:t>
      </w:r>
    </w:p>
    <w:p w:rsidR="00ED0889" w:rsidRDefault="00ED0889">
      <w:pPr>
        <w:pStyle w:val="a3"/>
        <w:adjustRightInd/>
        <w:rPr>
          <w:rFonts w:hAnsi="Times New Roman" w:cs="Times New Roman"/>
          <w:spacing w:val="2"/>
        </w:rPr>
      </w:pPr>
    </w:p>
    <w:p w:rsidR="00ED0889" w:rsidRDefault="00ED0889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ED0889" w:rsidRDefault="00ED0889">
      <w:pPr>
        <w:pStyle w:val="a3"/>
        <w:adjustRightInd/>
        <w:rPr>
          <w:rFonts w:hAnsi="Times New Roman" w:cs="Times New Roman"/>
          <w:spacing w:val="2"/>
        </w:rPr>
      </w:pPr>
    </w:p>
    <w:p w:rsidR="00ED0889" w:rsidRDefault="00ED0889">
      <w:pPr>
        <w:pStyle w:val="a3"/>
        <w:adjustRightInd/>
        <w:rPr>
          <w:rFonts w:hAnsi="Times New Roman" w:cs="Times New Roman"/>
          <w:spacing w:val="2"/>
        </w:rPr>
      </w:pPr>
    </w:p>
    <w:p w:rsidR="00ED0889" w:rsidRDefault="00ED088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736D52">
        <w:rPr>
          <w:rFonts w:hint="eastAsia"/>
        </w:rPr>
        <w:t>下野市長</w:t>
      </w:r>
      <w:bookmarkStart w:id="0" w:name="_GoBack"/>
      <w:bookmarkEnd w:id="0"/>
      <w:r>
        <w:rPr>
          <w:rFonts w:hint="eastAsia"/>
        </w:rPr>
        <w:t xml:space="preserve">　　様</w:t>
      </w:r>
    </w:p>
    <w:p w:rsidR="00ED0889" w:rsidRDefault="00ED0889">
      <w:pPr>
        <w:pStyle w:val="a3"/>
        <w:adjustRightInd/>
        <w:rPr>
          <w:rFonts w:hAnsi="Times New Roman" w:cs="Times New Roman"/>
          <w:spacing w:val="2"/>
        </w:rPr>
      </w:pPr>
    </w:p>
    <w:p w:rsidR="00ED0889" w:rsidRDefault="00ED0889">
      <w:pPr>
        <w:pStyle w:val="a3"/>
        <w:adjustRightInd/>
        <w:rPr>
          <w:rFonts w:hAnsi="Times New Roman" w:cs="Times New Roman"/>
          <w:spacing w:val="2"/>
        </w:rPr>
      </w:pPr>
    </w:p>
    <w:p w:rsidR="00ED0889" w:rsidRDefault="00ED088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主たる事務所の所在地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主たる事務所の所在地</w:t>
      </w:r>
      <w:r>
        <w:rPr>
          <w:rFonts w:hAnsi="Times New Roman" w:cs="Times New Roman"/>
          <w:color w:val="auto"/>
        </w:rPr>
        <w:fldChar w:fldCharType="end"/>
      </w:r>
    </w:p>
    <w:p w:rsidR="00ED0889" w:rsidRDefault="00ED088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特定非営利活動法人の名称</w:t>
      </w:r>
    </w:p>
    <w:p w:rsidR="00ED0889" w:rsidRDefault="00ED088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代表者の氏名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代表者の氏名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㊞</w:t>
      </w:r>
    </w:p>
    <w:p w:rsidR="00ED0889" w:rsidRDefault="00ED088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hAnsi="Times New Roman" w:cs="Times New Roman"/>
          <w:color w:val="auto"/>
        </w:rPr>
        <w:fldChar w:fldCharType="end"/>
      </w:r>
    </w:p>
    <w:p w:rsidR="00ED0889" w:rsidRDefault="00ED0889">
      <w:pPr>
        <w:pStyle w:val="a3"/>
        <w:adjustRightInd/>
        <w:rPr>
          <w:rFonts w:hAnsi="Times New Roman" w:cs="Times New Roman"/>
          <w:spacing w:val="2"/>
        </w:rPr>
      </w:pPr>
    </w:p>
    <w:p w:rsidR="00ED0889" w:rsidRDefault="00ED0889">
      <w:pPr>
        <w:pStyle w:val="a3"/>
        <w:adjustRightInd/>
        <w:rPr>
          <w:rFonts w:hAnsi="Times New Roman" w:cs="Times New Roman"/>
          <w:spacing w:val="2"/>
        </w:rPr>
      </w:pPr>
    </w:p>
    <w:p w:rsidR="00ED0889" w:rsidRDefault="00ED0889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役</w:t>
      </w:r>
      <w:r>
        <w:t xml:space="preserve"> </w:t>
      </w:r>
      <w:r>
        <w:rPr>
          <w:rFonts w:hint="eastAsia"/>
        </w:rPr>
        <w:t>員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変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等</w:t>
      </w:r>
      <w:r>
        <w:t xml:space="preserve"> </w:t>
      </w:r>
      <w:r>
        <w:rPr>
          <w:rFonts w:hint="eastAsia"/>
        </w:rPr>
        <w:t>届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書</w:t>
      </w:r>
    </w:p>
    <w:p w:rsidR="00ED0889" w:rsidRDefault="00ED0889">
      <w:pPr>
        <w:pStyle w:val="a3"/>
        <w:adjustRightInd/>
        <w:rPr>
          <w:rFonts w:hAnsi="Times New Roman" w:cs="Times New Roman"/>
          <w:spacing w:val="2"/>
        </w:rPr>
      </w:pPr>
    </w:p>
    <w:p w:rsidR="00ED0889" w:rsidRDefault="00ED0889">
      <w:pPr>
        <w:pStyle w:val="a3"/>
        <w:adjustRightInd/>
        <w:ind w:left="212" w:right="212" w:firstLine="212"/>
        <w:rPr>
          <w:rFonts w:hAnsi="Times New Roman" w:cs="Times New Roman"/>
          <w:spacing w:val="2"/>
        </w:rPr>
      </w:pPr>
      <w:r>
        <w:rPr>
          <w:rFonts w:hint="eastAsia"/>
        </w:rPr>
        <w:t>次のとおり役員の変更等があったので、特定非営利活動促進法第</w:t>
      </w:r>
      <w:r>
        <w:t>23</w:t>
      </w:r>
      <w:r>
        <w:rPr>
          <w:rFonts w:hint="eastAsia"/>
        </w:rPr>
        <w:t>条第１項（同法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第</w:instrText>
      </w:r>
      <w:r>
        <w:instrText>52</w:instrText>
      </w:r>
      <w:r>
        <w:rPr>
          <w:rFonts w:hint="eastAsia"/>
        </w:rPr>
        <w:instrText>条第１項（同法第</w:instrText>
      </w:r>
      <w:r>
        <w:instrText>62</w:instrText>
      </w:r>
      <w:r>
        <w:rPr>
          <w:rFonts w:hint="eastAsia"/>
        </w:rPr>
        <w:instrText>条において準用する場合を含む。）の規定により読み替えて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第</w:t>
      </w:r>
      <w:r>
        <w:t>52</w:t>
      </w:r>
      <w:r>
        <w:rPr>
          <w:rFonts w:hint="eastAsia"/>
        </w:rPr>
        <w:t>条第１項（同法第</w:t>
      </w:r>
      <w:r>
        <w:t>62</w:t>
      </w:r>
      <w:r>
        <w:rPr>
          <w:rFonts w:hint="eastAsia"/>
        </w:rPr>
        <w:t>条において準用する場合を含む。）の規定により読み替えて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適用する場合を含む。）の規定により、届け出ます。</w:t>
      </w:r>
    </w:p>
    <w:p w:rsidR="00ED0889" w:rsidRDefault="00ED0889">
      <w:pPr>
        <w:pStyle w:val="a3"/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1382"/>
        <w:gridCol w:w="957"/>
        <w:gridCol w:w="1913"/>
        <w:gridCol w:w="2764"/>
      </w:tblGrid>
      <w:tr w:rsidR="00ED0889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変更年月日</w:t>
            </w: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役名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役名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7"/>
                <w:sz w:val="10"/>
                <w:szCs w:val="10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7"/>
                <w:sz w:val="10"/>
                <w:szCs w:val="10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　　　　名</w:t>
            </w: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住所又は居所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住所又は居所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D0889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D0889" w:rsidRDefault="00ED08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ED0889" w:rsidRDefault="00ED0889">
      <w:pPr>
        <w:pStyle w:val="a3"/>
        <w:tabs>
          <w:tab w:val="left" w:pos="1696"/>
        </w:tabs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</w:t>
      </w:r>
    </w:p>
    <w:p w:rsidR="00ED0889" w:rsidRDefault="00ED0889">
      <w:pPr>
        <w:pStyle w:val="a3"/>
        <w:tabs>
          <w:tab w:val="left" w:pos="1696"/>
        </w:tabs>
        <w:adjustRightInd/>
        <w:ind w:left="636" w:right="212" w:hanging="212"/>
        <w:rPr>
          <w:rFonts w:hAnsi="Times New Roman" w:cs="Times New Roman"/>
          <w:spacing w:val="2"/>
        </w:rPr>
      </w:pPr>
      <w:r>
        <w:rPr>
          <w:rFonts w:hint="eastAsia"/>
        </w:rPr>
        <w:t>１　「変更事項」の欄には、新任、再任、任期満了、死亡、辞任、解任、住所（又は居所）の異動、改姓又は改名の別を記載し、また、補欠のため、又は増員によって就任した場合には、その旨を付記すること。なお、任期満了と同時に再任した場合には、再任とだけ記載すれば足りる。</w:t>
      </w:r>
    </w:p>
    <w:p w:rsidR="00ED0889" w:rsidRDefault="00ED0889">
      <w:pPr>
        <w:pStyle w:val="a3"/>
        <w:tabs>
          <w:tab w:val="left" w:pos="1696"/>
        </w:tabs>
        <w:adjustRightInd/>
        <w:ind w:left="636" w:right="212" w:hanging="212"/>
        <w:rPr>
          <w:rFonts w:hAnsi="Times New Roman" w:cs="Times New Roman"/>
          <w:spacing w:val="2"/>
        </w:rPr>
      </w:pPr>
      <w:r>
        <w:rPr>
          <w:rFonts w:hint="eastAsia"/>
        </w:rPr>
        <w:t>２　「役名」の欄には、理事、監事の別を記載すること。</w:t>
      </w:r>
    </w:p>
    <w:p w:rsidR="00ED0889" w:rsidRDefault="00ED0889" w:rsidP="00ED0889">
      <w:pPr>
        <w:pStyle w:val="a3"/>
        <w:tabs>
          <w:tab w:val="left" w:pos="1696"/>
        </w:tabs>
        <w:adjustRightInd/>
        <w:ind w:left="636" w:right="212" w:hanging="212"/>
        <w:rPr>
          <w:rFonts w:hAnsi="Times New Roman" w:cs="Times New Roman"/>
          <w:spacing w:val="2"/>
        </w:rPr>
      </w:pPr>
      <w:r>
        <w:rPr>
          <w:rFonts w:hint="eastAsia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改姓又は改名の場合には、「氏名」の欄に、旧姓又は旧名を括弧を付して併記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改姓又は改名の場合には、「氏名」の欄に、旧姓又は旧名を括弧を付して併記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すること。</w:t>
      </w:r>
    </w:p>
    <w:sectPr w:rsidR="00ED0889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6B" w:rsidRDefault="00DE656B">
      <w:r>
        <w:separator/>
      </w:r>
    </w:p>
  </w:endnote>
  <w:endnote w:type="continuationSeparator" w:id="0">
    <w:p w:rsidR="00DE656B" w:rsidRDefault="00DE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6B" w:rsidRDefault="00DE656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E656B" w:rsidRDefault="00DE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89"/>
    <w:rsid w:val="00122DC6"/>
    <w:rsid w:val="00736D52"/>
    <w:rsid w:val="00DE656B"/>
    <w:rsid w:val="00E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Note Heading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Body Text Indent"/>
    <w:basedOn w:val="a"/>
    <w:link w:val="a5"/>
    <w:uiPriority w:val="99"/>
    <w:pPr>
      <w:ind w:left="644" w:hanging="214"/>
    </w:pPr>
    <w:rPr>
      <w:rFonts w:ascii="Century" w:hAnsi="Century"/>
      <w:spacing w:val="-10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locked/>
    <w:rPr>
      <w:rFonts w:cs="Times New Roman"/>
      <w:spacing w:val="-10"/>
      <w:sz w:val="24"/>
      <w:szCs w:val="24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32" w:hanging="43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1640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locked/>
    <w:rPr>
      <w:rFonts w:cs="Times New Roman"/>
      <w:sz w:val="21"/>
      <w:szCs w:val="21"/>
    </w:rPr>
  </w:style>
  <w:style w:type="paragraph" w:styleId="aa">
    <w:name w:val="Body Text"/>
    <w:basedOn w:val="a"/>
    <w:link w:val="ab"/>
    <w:uiPriority w:val="99"/>
    <w:rPr>
      <w:sz w:val="24"/>
      <w:szCs w:val="24"/>
      <w:u w:val="single" w:color="000000"/>
    </w:rPr>
  </w:style>
  <w:style w:type="character" w:customStyle="1" w:styleId="ab">
    <w:name w:val="本文 (文字)"/>
    <w:basedOn w:val="a0"/>
    <w:link w:val="aa"/>
    <w:uiPriority w:val="99"/>
    <w:locked/>
    <w:rPr>
      <w:rFonts w:cs="Times New Roman"/>
      <w:sz w:val="24"/>
      <w:szCs w:val="24"/>
      <w:u w:val="single" w:color="000000"/>
    </w:rPr>
  </w:style>
  <w:style w:type="table" w:styleId="ac">
    <w:name w:val="Table Grid"/>
    <w:basedOn w:val="a1"/>
    <w:uiPriority w:val="59"/>
    <w:rPr>
      <w:rFonts w:ascii="Century" w:hAnsi="Century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0">
    <w:name w:val="ヘッダー (文字)"/>
    <w:basedOn w:val="a0"/>
    <w:link w:val="af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2">
    <w:name w:val="フッター (文字)"/>
    <w:basedOn w:val="a0"/>
    <w:link w:val="af1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Pr>
      <w:rFonts w:cs="Times New Roman"/>
      <w:sz w:val="21"/>
      <w:szCs w:val="21"/>
    </w:rPr>
  </w:style>
  <w:style w:type="character" w:customStyle="1" w:styleId="af5">
    <w:name w:val="脚注(標準)"/>
    <w:uiPriority w:val="99"/>
    <w:rPr>
      <w:sz w:val="21"/>
      <w:vertAlign w:val="superscript"/>
    </w:rPr>
  </w:style>
  <w:style w:type="character" w:customStyle="1" w:styleId="af6">
    <w:name w:val="脚注ｴﾘｱ(標準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Note Heading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Body Text Indent"/>
    <w:basedOn w:val="a"/>
    <w:link w:val="a5"/>
    <w:uiPriority w:val="99"/>
    <w:pPr>
      <w:ind w:left="644" w:hanging="214"/>
    </w:pPr>
    <w:rPr>
      <w:rFonts w:ascii="Century" w:hAnsi="Century"/>
      <w:spacing w:val="-10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locked/>
    <w:rPr>
      <w:rFonts w:cs="Times New Roman"/>
      <w:spacing w:val="-10"/>
      <w:sz w:val="24"/>
      <w:szCs w:val="24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32" w:hanging="43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1640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locked/>
    <w:rPr>
      <w:rFonts w:cs="Times New Roman"/>
      <w:sz w:val="21"/>
      <w:szCs w:val="21"/>
    </w:rPr>
  </w:style>
  <w:style w:type="paragraph" w:styleId="aa">
    <w:name w:val="Body Text"/>
    <w:basedOn w:val="a"/>
    <w:link w:val="ab"/>
    <w:uiPriority w:val="99"/>
    <w:rPr>
      <w:sz w:val="24"/>
      <w:szCs w:val="24"/>
      <w:u w:val="single" w:color="000000"/>
    </w:rPr>
  </w:style>
  <w:style w:type="character" w:customStyle="1" w:styleId="ab">
    <w:name w:val="本文 (文字)"/>
    <w:basedOn w:val="a0"/>
    <w:link w:val="aa"/>
    <w:uiPriority w:val="99"/>
    <w:locked/>
    <w:rPr>
      <w:rFonts w:cs="Times New Roman"/>
      <w:sz w:val="24"/>
      <w:szCs w:val="24"/>
      <w:u w:val="single" w:color="000000"/>
    </w:rPr>
  </w:style>
  <w:style w:type="table" w:styleId="ac">
    <w:name w:val="Table Grid"/>
    <w:basedOn w:val="a1"/>
    <w:uiPriority w:val="59"/>
    <w:rPr>
      <w:rFonts w:ascii="Century" w:hAnsi="Century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0">
    <w:name w:val="ヘッダー (文字)"/>
    <w:basedOn w:val="a0"/>
    <w:link w:val="af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2">
    <w:name w:val="フッター (文字)"/>
    <w:basedOn w:val="a0"/>
    <w:link w:val="af1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Pr>
      <w:rFonts w:cs="Times New Roman"/>
      <w:sz w:val="21"/>
      <w:szCs w:val="21"/>
    </w:rPr>
  </w:style>
  <w:style w:type="character" w:customStyle="1" w:styleId="af5">
    <w:name w:val="脚注(標準)"/>
    <w:uiPriority w:val="99"/>
    <w:rPr>
      <w:sz w:val="21"/>
      <w:vertAlign w:val="superscript"/>
    </w:rPr>
  </w:style>
  <w:style w:type="character" w:customStyle="1" w:styleId="af6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下野市</cp:lastModifiedBy>
  <cp:revision>2</cp:revision>
  <cp:lastPrinted>2012-03-30T11:23:00Z</cp:lastPrinted>
  <dcterms:created xsi:type="dcterms:W3CDTF">2016-01-05T07:05:00Z</dcterms:created>
  <dcterms:modified xsi:type="dcterms:W3CDTF">2016-01-05T07:05:00Z</dcterms:modified>
</cp:coreProperties>
</file>